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F9AA" w14:textId="77777777" w:rsidR="005E4C65" w:rsidRDefault="005E4C65" w:rsidP="005E4C65">
      <w:pPr>
        <w:ind w:firstLine="645"/>
        <w:rPr>
          <w:rFonts w:ascii="方正仿宋_GBK" w:eastAsia="方正仿宋_GBK" w:hAnsi="Tahoma" w:cs="仿宋_GB2312" w:hint="eastAsia"/>
          <w:kern w:val="0"/>
          <w:sz w:val="32"/>
          <w:szCs w:val="32"/>
          <w:lang w:bidi="ar"/>
        </w:rPr>
      </w:pPr>
      <w:r>
        <w:rPr>
          <w:rFonts w:ascii="方正仿宋_GBK" w:eastAsia="方正仿宋_GBK" w:hAnsi="Tahoma" w:cs="仿宋_GB2312"/>
          <w:kern w:val="0"/>
          <w:sz w:val="32"/>
          <w:szCs w:val="32"/>
          <w:lang w:bidi="ar"/>
        </w:rPr>
        <w:t>附</w:t>
      </w:r>
      <w:r>
        <w:rPr>
          <w:rFonts w:ascii="方正仿宋_GBK" w:eastAsia="方正仿宋_GBK" w:hAnsi="Tahoma" w:cs="仿宋_GB2312" w:hint="eastAsia"/>
          <w:kern w:val="0"/>
          <w:sz w:val="32"/>
          <w:szCs w:val="32"/>
          <w:lang w:bidi="ar"/>
        </w:rPr>
        <w:t>件1：</w:t>
      </w:r>
    </w:p>
    <w:p w14:paraId="07B2DCAF" w14:textId="77777777" w:rsidR="005E4C65" w:rsidRDefault="005E4C65" w:rsidP="005E4C65">
      <w:pPr>
        <w:jc w:val="center"/>
        <w:rPr>
          <w:rFonts w:ascii="方正小标宋_GBK" w:eastAsia="方正小标宋_GBK" w:hAnsi="Tahoma" w:cs="仿宋_GB2312" w:hint="eastAsia"/>
          <w:kern w:val="0"/>
          <w:sz w:val="44"/>
          <w:szCs w:val="44"/>
          <w:lang w:bidi="ar"/>
        </w:rPr>
      </w:pPr>
      <w:r>
        <w:rPr>
          <w:rFonts w:ascii="方正小标宋_GBK" w:eastAsia="方正小标宋_GBK" w:hAnsi="Tahoma" w:cs="仿宋_GB2312" w:hint="eastAsia"/>
          <w:kern w:val="0"/>
          <w:sz w:val="44"/>
          <w:szCs w:val="44"/>
          <w:lang w:bidi="ar"/>
        </w:rPr>
        <w:t>招聘岗位及要求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1745"/>
        <w:gridCol w:w="1532"/>
        <w:gridCol w:w="3593"/>
        <w:gridCol w:w="5244"/>
      </w:tblGrid>
      <w:tr w:rsidR="005E4C65" w:rsidRPr="00105D34" w14:paraId="269F5FB6" w14:textId="77777777" w:rsidTr="00462030">
        <w:trPr>
          <w:trHeight w:val="436"/>
          <w:jc w:val="center"/>
        </w:trPr>
        <w:tc>
          <w:tcPr>
            <w:tcW w:w="970" w:type="dxa"/>
            <w:vAlign w:val="center"/>
          </w:tcPr>
          <w:p w14:paraId="73C8DB98" w14:textId="77777777" w:rsidR="005E4C65" w:rsidRPr="00105D34" w:rsidRDefault="005E4C65" w:rsidP="00462030">
            <w:pPr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</w:pPr>
            <w:r w:rsidRPr="00105D34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  <w:t>序号</w:t>
            </w:r>
          </w:p>
        </w:tc>
        <w:tc>
          <w:tcPr>
            <w:tcW w:w="1745" w:type="dxa"/>
            <w:vAlign w:val="center"/>
          </w:tcPr>
          <w:p w14:paraId="7B9D54FE" w14:textId="77777777" w:rsidR="005E4C65" w:rsidRPr="00105D34" w:rsidRDefault="005E4C65" w:rsidP="00462030">
            <w:pPr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</w:pPr>
            <w:r w:rsidRPr="00105D34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  <w:t>招聘岗位</w:t>
            </w:r>
          </w:p>
          <w:p w14:paraId="5DD2A15D" w14:textId="77777777" w:rsidR="005E4C65" w:rsidRPr="00105D34" w:rsidRDefault="005E4C65" w:rsidP="00462030">
            <w:pPr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</w:pPr>
            <w:r w:rsidRPr="00105D34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  <w:t>及数量</w:t>
            </w:r>
          </w:p>
        </w:tc>
        <w:tc>
          <w:tcPr>
            <w:tcW w:w="1532" w:type="dxa"/>
            <w:vAlign w:val="center"/>
          </w:tcPr>
          <w:p w14:paraId="748547D2" w14:textId="77777777" w:rsidR="005E4C65" w:rsidRPr="00105D34" w:rsidRDefault="005E4C65" w:rsidP="00462030">
            <w:pPr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</w:pPr>
            <w:r w:rsidRPr="00105D34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  <w:t>学历要求</w:t>
            </w:r>
          </w:p>
        </w:tc>
        <w:tc>
          <w:tcPr>
            <w:tcW w:w="3593" w:type="dxa"/>
            <w:vAlign w:val="center"/>
          </w:tcPr>
          <w:p w14:paraId="382137BA" w14:textId="77777777" w:rsidR="005E4C65" w:rsidRPr="00105D34" w:rsidRDefault="005E4C65" w:rsidP="00462030">
            <w:pPr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</w:pPr>
            <w:r w:rsidRPr="00105D34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  <w:t>专业要求</w:t>
            </w:r>
          </w:p>
        </w:tc>
        <w:tc>
          <w:tcPr>
            <w:tcW w:w="5244" w:type="dxa"/>
            <w:vAlign w:val="center"/>
          </w:tcPr>
          <w:p w14:paraId="6D63BEE6" w14:textId="77777777" w:rsidR="005E4C65" w:rsidRPr="00105D34" w:rsidRDefault="005E4C65" w:rsidP="00462030">
            <w:pPr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</w:pPr>
            <w:r w:rsidRPr="00105D34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  <w:t>技术要求</w:t>
            </w:r>
          </w:p>
        </w:tc>
      </w:tr>
      <w:tr w:rsidR="005E4C65" w14:paraId="3AA97811" w14:textId="77777777" w:rsidTr="00462030">
        <w:trPr>
          <w:trHeight w:val="2207"/>
          <w:jc w:val="center"/>
        </w:trPr>
        <w:tc>
          <w:tcPr>
            <w:tcW w:w="970" w:type="dxa"/>
            <w:vAlign w:val="center"/>
          </w:tcPr>
          <w:p w14:paraId="4B27A128" w14:textId="77777777" w:rsidR="005E4C65" w:rsidRDefault="005E4C65" w:rsidP="00462030">
            <w:pPr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1745" w:type="dxa"/>
            <w:vAlign w:val="center"/>
          </w:tcPr>
          <w:p w14:paraId="4A5E65C7" w14:textId="77777777" w:rsidR="005E4C65" w:rsidRDefault="005E4C65" w:rsidP="00462030">
            <w:pPr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  <w:t>水生动物疫病防控岗位1名</w:t>
            </w:r>
          </w:p>
        </w:tc>
        <w:tc>
          <w:tcPr>
            <w:tcW w:w="1532" w:type="dxa"/>
            <w:vAlign w:val="center"/>
          </w:tcPr>
          <w:p w14:paraId="227372DD" w14:textId="77777777" w:rsidR="005E4C65" w:rsidRDefault="005E4C65" w:rsidP="00462030">
            <w:pPr>
              <w:spacing w:line="400" w:lineRule="exact"/>
              <w:jc w:val="center"/>
              <w:rPr>
                <w:rFonts w:ascii="方正仿宋_GBK" w:eastAsia="方正仿宋_GBK" w:hint="eastAsia"/>
                <w:sz w:val="24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  <w:t>大学本科及以上</w:t>
            </w:r>
          </w:p>
        </w:tc>
        <w:tc>
          <w:tcPr>
            <w:tcW w:w="3593" w:type="dxa"/>
            <w:vAlign w:val="center"/>
          </w:tcPr>
          <w:p w14:paraId="420A4D85" w14:textId="77777777" w:rsidR="005E4C65" w:rsidRDefault="005E4C65" w:rsidP="00462030">
            <w:pPr>
              <w:spacing w:line="400" w:lineRule="exact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水生动物医学、水生生物学、水产养殖学（病害方向）、生物化学与分子生物学、微生物学、细胞生物学、动物医学等相关类专业。</w:t>
            </w:r>
          </w:p>
        </w:tc>
        <w:tc>
          <w:tcPr>
            <w:tcW w:w="5244" w:type="dxa"/>
            <w:vAlign w:val="center"/>
          </w:tcPr>
          <w:p w14:paraId="204CBADD" w14:textId="77777777" w:rsidR="005E4C65" w:rsidRDefault="005E4C65" w:rsidP="00462030">
            <w:pPr>
              <w:spacing w:line="400" w:lineRule="exact"/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  <w:t>专业技术知识扎实，有较强的沟通协作能力，具备一定的文字功底，能吃苦耐劳。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掌握荧光定量PCR、细胞培养、细菌培养与鉴定、组织切片等相关分子生物学技术。</w:t>
            </w:r>
          </w:p>
        </w:tc>
      </w:tr>
    </w:tbl>
    <w:p w14:paraId="126FFE78" w14:textId="77777777" w:rsidR="005E4C65" w:rsidRDefault="005E4C65" w:rsidP="005E4C65">
      <w:pPr>
        <w:ind w:firstLine="645"/>
        <w:rPr>
          <w:rFonts w:ascii="方正仿宋_GBK" w:eastAsia="方正仿宋_GBK" w:hAnsi="Tahoma" w:cs="仿宋_GB2312" w:hint="eastAsia"/>
          <w:kern w:val="0"/>
          <w:sz w:val="32"/>
          <w:szCs w:val="32"/>
          <w:lang w:bidi="ar"/>
        </w:rPr>
      </w:pPr>
    </w:p>
    <w:p w14:paraId="243F0E7B" w14:textId="77777777" w:rsidR="00940D73" w:rsidRPr="005E4C65" w:rsidRDefault="00940D73"/>
    <w:sectPr w:rsidR="00940D73" w:rsidRPr="005E4C65" w:rsidSect="005034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65"/>
    <w:rsid w:val="005034A1"/>
    <w:rsid w:val="005E4C65"/>
    <w:rsid w:val="006937A5"/>
    <w:rsid w:val="0094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A0617"/>
  <w15:chartTrackingRefBased/>
  <w15:docId w15:val="{7BED3983-672F-47C2-A03F-792C4A72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 嫣然</dc:creator>
  <cp:keywords/>
  <dc:description/>
  <cp:lastModifiedBy>景 嫣然</cp:lastModifiedBy>
  <cp:revision>4</cp:revision>
  <dcterms:created xsi:type="dcterms:W3CDTF">2022-04-15T15:14:00Z</dcterms:created>
  <dcterms:modified xsi:type="dcterms:W3CDTF">2022-04-15T15:16:00Z</dcterms:modified>
</cp:coreProperties>
</file>